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1839732</wp:posOffset>
            </wp:positionH>
            <wp:positionV relativeFrom="margin">
              <wp:posOffset>-1687194</wp:posOffset>
            </wp:positionV>
            <wp:extent cx="2087880" cy="2087880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Riccione, 1 dicembre 2022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Titolo: Disegni di luce crescente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La luce è il Natale e il Natale è la luce.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La più bella leggenda della storia ci racconta che i Magi, i Re Maghi, si misero in cammino da diverse terre del mondo seguendo la luce: la stella cometa, per giungere ad “adorare” la </w:t>
      </w:r>
      <w:r w:rsidDel="00000000" w:rsidR="00000000" w:rsidRPr="00000000">
        <w:rPr>
          <w:i w:val="1"/>
          <w:rtl w:val="0"/>
        </w:rPr>
        <w:t xml:space="preserve">“luce del mondo”</w:t>
      </w:r>
      <w:r w:rsidDel="00000000" w:rsidR="00000000" w:rsidRPr="00000000">
        <w:rPr>
          <w:rtl w:val="0"/>
        </w:rPr>
        <w:t xml:space="preserve"> che era giunta per stare tra gli uomini;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era il solstizio d’inverno: le notti più lunghe, quelle che intimorivano l’umanità, facendo pensare che, forse, il giorno dopo il sole non sarebbe apparso all’orizzonte più, mai più. Ma </w:t>
      </w:r>
      <w:r w:rsidDel="00000000" w:rsidR="00000000" w:rsidRPr="00000000">
        <w:rPr>
          <w:i w:val="1"/>
          <w:rtl w:val="0"/>
        </w:rPr>
        <w:t xml:space="preserve">“la luce del mondo”</w:t>
      </w:r>
      <w:r w:rsidDel="00000000" w:rsidR="00000000" w:rsidRPr="00000000">
        <w:rPr>
          <w:rtl w:val="0"/>
        </w:rPr>
        <w:t xml:space="preserve"> era assicurazione e promessa di rinascita e anche di rivolta.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Da allora l’umanità accende la luce per richiamare la luce e la vita.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Noi di Studio Festi decliniamo questo tema tentando di essere umili e, contemporaneamente, festosi, poiché nell’umiltà c’è il segreto dell’apprendere, e nella festa c’è la consapevolezza che il sapere è cosa buona.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Riccione, terra di intraprendenza, di saper fare; abbiamo sospeso nelle strade luci semplici, elementari, nel senso di : celebrazione dell’elemento luce in un contesto di umiltà e serenità.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Questo ha a che fare con il bosco di Viale Ceccarini, il luogo della natura, quella natura che è messa a repentaglio dalla attività dell’uomo, e che oggi sappiamo essere sofferente e in pericolo; la superbia dell’uomo ha condotto alla soglia della fine del mondo, e non a caso nuove guerre si sono presentate alla conduzione della civiltà. Quindi, il richiamo è alla necessità dell’umiltà, grazie a quell’infinita intelligenza che l’uomo possiede.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Auguri.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Valerio Festi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4155440</wp:posOffset>
            </wp:positionH>
            <wp:positionV relativeFrom="margin">
              <wp:posOffset>6879590</wp:posOffset>
            </wp:positionV>
            <wp:extent cx="1596390" cy="57912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579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20" w:w="11900" w:orient="portrait"/>
      <w:pgMar w:bottom="1779" w:top="1988" w:left="1418" w:right="1418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0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04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240" w:line="240" w:lineRule="auto"/>
    </w:pPr>
    <w:rPr>
      <w:rFonts w:ascii="Helvetica Neue" w:cs="Helvetica Neue" w:eastAsia="Helvetica Neue" w:hAnsi="Helvetica Neue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40" w:line="240" w:lineRule="auto"/>
    </w:pPr>
    <w:rPr>
      <w:rFonts w:ascii="Helvetica Neue" w:cs="Helvetica Neue" w:eastAsia="Helvetica Neue" w:hAnsi="Helvetica Neue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785B52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0" w:before="240" w:line="240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  <w:bdr w:color="auto" w:space="0" w:sz="0" w:val="none"/>
      <w:lang w:eastAsia="en-US"/>
      <w14:textOutline w14:cap="rnd" w14:cmpd="sng" w14:algn="ctr">
        <w14:noFill/>
        <w14:prstDash w14:val="solid"/>
        <w14:bevel/>
      </w14:textOutline>
    </w:rPr>
  </w:style>
  <w:style w:type="paragraph" w:styleId="Titolo2">
    <w:name w:val="heading 2"/>
    <w:basedOn w:val="Normale"/>
    <w:link w:val="Titolo2Carattere"/>
    <w:uiPriority w:val="9"/>
    <w:qFormat w:val="1"/>
    <w:rsid w:val="002056D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uppressAutoHyphens w:val="1"/>
      <w:spacing w:afterAutospacing="1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color w:val="auto"/>
      <w:sz w:val="36"/>
      <w:szCs w:val="36"/>
      <w:bdr w:color="auto" w:space="0" w:sz="0" w:val="none"/>
      <w14:textOutline w14:cap="rnd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785B52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  <w:bdr w:color="auto" w:space="0" w:sz="0" w:val="none"/>
      <w:lang w:eastAsia="en-US"/>
      <w14:textOutline w14:cap="rnd" w14:cmpd="sng" w14:algn="ctr">
        <w14:noFill/>
        <w14:prstDash w14:val="solid"/>
        <w14:bevel/>
      </w14:textOutline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cs="Calibri" w:eastAsia="Calibri" w:hAnsi="Calibri"/>
      <w:color w:val="000000"/>
      <w:sz w:val="22"/>
      <w:szCs w:val="22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Hyperlink0" w:customStyle="1">
    <w:name w:val="Hyperlink.0"/>
    <w:basedOn w:val="Collegamentoipertestuale"/>
    <w:rPr>
      <w:outline w:val="0"/>
      <w:color w:val="0000ff"/>
      <w:u w:color="0000ff" w:val="single"/>
    </w:rPr>
  </w:style>
  <w:style w:type="table" w:styleId="Grigliatabella">
    <w:name w:val="Table Grid"/>
    <w:basedOn w:val="Tabellanormale"/>
    <w:uiPriority w:val="39"/>
    <w:rsid w:val="00E571C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E571CA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E26D4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E26D4"/>
    <w:rPr>
      <w:rFonts w:eastAsia="Calibri"/>
      <w:color w:val="000000"/>
      <w:sz w:val="18"/>
      <w:szCs w:val="18"/>
      <w:u w:color="000000"/>
      <w14:textOutline w14:cap="flat" w14:cmpd="sng" w14:algn="ctr">
        <w14:noFill/>
        <w14:prstDash w14:val="solid"/>
        <w14:bevel/>
      </w14:textOutline>
    </w:rPr>
  </w:style>
  <w:style w:type="character" w:styleId="a" w:customStyle="1">
    <w:name w:val="Выделение"/>
    <w:basedOn w:val="Carpredefinitoparagrafo"/>
    <w:uiPriority w:val="20"/>
    <w:qFormat w:val="1"/>
    <w:rsid w:val="00B402BB"/>
    <w:rPr>
      <w:i w:val="1"/>
      <w:iCs w:val="1"/>
    </w:rPr>
  </w:style>
  <w:style w:type="character" w:styleId="Enfasigrassetto">
    <w:name w:val="Strong"/>
    <w:basedOn w:val="Carpredefinitoparagrafo"/>
    <w:uiPriority w:val="22"/>
    <w:qFormat w:val="1"/>
    <w:rsid w:val="00B402BB"/>
    <w:rPr>
      <w:b w:val="1"/>
      <w:bCs w:val="1"/>
    </w:rPr>
  </w:style>
  <w:style w:type="paragraph" w:styleId="NormaleWeb">
    <w:name w:val="Normal (Web)"/>
    <w:basedOn w:val="Normale"/>
    <w:uiPriority w:val="99"/>
    <w:unhideWhenUsed w:val="1"/>
    <w:rsid w:val="002B64A0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  <w14:textOutline w14:cap="rnd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semiHidden w:val="1"/>
    <w:unhideWhenUsed w:val="1"/>
    <w:rsid w:val="003225B8"/>
  </w:style>
  <w:style w:type="character" w:styleId="Titolo2Carattere" w:customStyle="1">
    <w:name w:val="Titolo 2 Carattere"/>
    <w:basedOn w:val="Carpredefinitoparagrafo"/>
    <w:link w:val="Titolo2"/>
    <w:uiPriority w:val="9"/>
    <w:qFormat w:val="1"/>
    <w:rsid w:val="002056DE"/>
    <w:rPr>
      <w:rFonts w:eastAsia="Times New Roman"/>
      <w:b w:val="1"/>
      <w:bCs w:val="1"/>
      <w:sz w:val="36"/>
      <w:szCs w:val="36"/>
      <w:bdr w:color="auto" w:space="0" w:sz="0" w:val="none"/>
    </w:rPr>
  </w:style>
  <w:style w:type="character" w:styleId="apple-converted-space" w:customStyle="1">
    <w:name w:val="apple-converted-space"/>
    <w:basedOn w:val="Carpredefinitoparagrafo"/>
    <w:rsid w:val="003E5694"/>
  </w:style>
  <w:style w:type="character" w:styleId="Enfasicorsivo">
    <w:name w:val="Emphasis"/>
    <w:basedOn w:val="Carpredefinitoparagrafo"/>
    <w:uiPriority w:val="20"/>
    <w:qFormat w:val="1"/>
    <w:rsid w:val="003E5694"/>
    <w:rPr>
      <w:i w:val="1"/>
      <w:iCs w:val="1"/>
    </w:rPr>
  </w:style>
  <w:style w:type="paragraph" w:styleId="Corpotesto">
    <w:name w:val="Body Text"/>
    <w:basedOn w:val="Normale"/>
    <w:link w:val="CorpotestoCarattere"/>
    <w:semiHidden w:val="1"/>
    <w:unhideWhenUsed w:val="1"/>
    <w:rsid w:val="00BF45FD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auto"/>
      <w:sz w:val="28"/>
      <w:szCs w:val="24"/>
      <w:bdr w:color="auto" w:space="0" w:sz="0" w:val="none"/>
      <w14:textOutline w14:cap="rnd" w14:cmpd="sng" w14:algn="ctr">
        <w14:noFill/>
        <w14:prstDash w14:val="solid"/>
        <w14:bevel/>
      </w14:textOutline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BF45FD"/>
    <w:rPr>
      <w:rFonts w:eastAsia="Times New Roman"/>
      <w:sz w:val="28"/>
      <w:szCs w:val="24"/>
      <w:bdr w:color="auto" w:space="0" w:sz="0" w:val="none"/>
    </w:rPr>
  </w:style>
  <w:style w:type="paragraph" w:styleId="Corpodeltesto2">
    <w:name w:val="Body Text 2"/>
    <w:basedOn w:val="Normale"/>
    <w:link w:val="Corpodeltesto2Carattere"/>
    <w:unhideWhenUsed w:val="1"/>
    <w:rsid w:val="00BF45FD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0" w:line="240" w:lineRule="auto"/>
      <w:jc w:val="both"/>
    </w:pPr>
    <w:rPr>
      <w:rFonts w:ascii="Times New Roman" w:cs="Times New Roman" w:eastAsia="Times New Roman" w:hAnsi="Times New Roman"/>
      <w:color w:val="auto"/>
      <w:sz w:val="28"/>
      <w:szCs w:val="24"/>
      <w:bdr w:color="auto" w:space="0" w:sz="0" w:val="none"/>
      <w14:textOutline w14:cap="rnd" w14:cmpd="sng" w14:algn="ctr">
        <w14:noFill/>
        <w14:prstDash w14:val="solid"/>
        <w14:bevel/>
      </w14:textOutline>
    </w:rPr>
  </w:style>
  <w:style w:type="character" w:styleId="Corpodeltesto2Carattere" w:customStyle="1">
    <w:name w:val="Corpo del testo 2 Carattere"/>
    <w:basedOn w:val="Carpredefinitoparagrafo"/>
    <w:link w:val="Corpodeltesto2"/>
    <w:rsid w:val="00BF45FD"/>
    <w:rPr>
      <w:rFonts w:eastAsia="Times New Roman"/>
      <w:sz w:val="28"/>
      <w:szCs w:val="24"/>
      <w:bdr w:color="auto" w:space="0" w:sz="0" w:val="non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785B52"/>
    <w:rPr>
      <w:rFonts w:asciiTheme="majorHAnsi" w:cstheme="majorBidi" w:eastAsiaTheme="majorEastAsia" w:hAnsiTheme="majorHAnsi"/>
      <w:color w:val="2e74b5" w:themeColor="accent1" w:themeShade="0000BF"/>
      <w:sz w:val="32"/>
      <w:szCs w:val="32"/>
      <w:bdr w:color="auto" w:space="0" w:sz="0" w:val="none"/>
      <w:lang w:eastAsia="en-US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785B52"/>
    <w:rPr>
      <w:rFonts w:asciiTheme="majorHAnsi" w:cstheme="majorBidi" w:eastAsiaTheme="majorEastAsia" w:hAnsiTheme="majorHAnsi"/>
      <w:color w:val="1f4d78" w:themeColor="accent1" w:themeShade="00007F"/>
      <w:sz w:val="24"/>
      <w:szCs w:val="24"/>
      <w:bdr w:color="auto" w:space="0" w:sz="0" w:val="none"/>
      <w:lang w:eastAsia="en-US"/>
    </w:rPr>
  </w:style>
  <w:style w:type="paragraph" w:styleId="blog-date" w:customStyle="1">
    <w:name w:val="blog-date"/>
    <w:basedOn w:val="Normale"/>
    <w:rsid w:val="00785B52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  <w14:textOutline w14:cap="rnd" w14:cmpd="sng" w14:algn="ctr">
        <w14:noFill/>
        <w14:prstDash w14:val="solid"/>
        <w14:bevel/>
      </w14:textOutline>
    </w:rPr>
  </w:style>
  <w:style w:type="character" w:styleId="mw-headline" w:customStyle="1">
    <w:name w:val="mw-headline"/>
    <w:basedOn w:val="Carpredefinitoparagrafo"/>
    <w:rsid w:val="00785B52"/>
  </w:style>
  <w:style w:type="character" w:styleId="nowrap" w:customStyle="1">
    <w:name w:val="nowrap"/>
    <w:basedOn w:val="Carpredefinitoparagrafo"/>
    <w:rsid w:val="00785B52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785B52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kFR0abM0EplhhkjM7cgLOkFMg==">AMUW2mUSP5JC4CjMFBCh2leRjViaK2ufB1o1mL/8PvwCM3WgSb4lOLkRkzDRf3fK/QUjij2fbCOPQHb6iEBb/L+/Y2XBlN741KNwA1S4ZjvbKpfA+p7qnBh/C+kEM5UEes8sc+Gfe3f4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2022-11-15T16:22:00Z</dcterms:created>
</cp:coreProperties>
</file>